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306BEC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306BEC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306BEC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Pr="00E5588C" w:rsidRDefault="0098697D" w:rsidP="00306BEC">
      <w:pPr>
        <w:rPr>
          <w:sz w:val="10"/>
        </w:rPr>
      </w:pP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E5588C" w:rsidRDefault="0098697D" w:rsidP="0098697D">
      <w:pPr>
        <w:jc w:val="center"/>
        <w:rPr>
          <w:b/>
          <w:sz w:val="16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864DF3" w:rsidP="00D5071E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D5071E">
              <w:rPr>
                <w:sz w:val="28"/>
                <w:szCs w:val="28"/>
                <w:lang w:eastAsia="uk-UA"/>
              </w:rPr>
              <w:t xml:space="preserve">26 липня </w:t>
            </w:r>
            <w:r w:rsidR="006D6747">
              <w:rPr>
                <w:sz w:val="28"/>
                <w:szCs w:val="28"/>
                <w:lang w:eastAsia="uk-UA"/>
              </w:rPr>
              <w:t>2021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AD2CCF" w:rsidP="00D5071E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№ </w:t>
            </w:r>
            <w:r w:rsidR="00D5071E">
              <w:rPr>
                <w:sz w:val="28"/>
                <w:szCs w:val="28"/>
                <w:lang w:eastAsia="uk-UA"/>
              </w:rPr>
              <w:t>31-аг</w:t>
            </w:r>
          </w:p>
        </w:tc>
      </w:tr>
    </w:tbl>
    <w:p w:rsidR="000768F9" w:rsidRPr="00306BEC" w:rsidRDefault="000768F9" w:rsidP="0098697D">
      <w:pPr>
        <w:jc w:val="both"/>
        <w:rPr>
          <w:b/>
          <w:i/>
          <w:sz w:val="12"/>
          <w:szCs w:val="28"/>
        </w:rPr>
      </w:pPr>
    </w:p>
    <w:p w:rsidR="00453472" w:rsidRPr="00425713" w:rsidRDefault="00453472" w:rsidP="00453472">
      <w:pPr>
        <w:pStyle w:val="a7"/>
        <w:rPr>
          <w:b/>
          <w:i/>
        </w:rPr>
      </w:pPr>
      <w:r w:rsidRPr="00342295">
        <w:rPr>
          <w:b/>
          <w:i/>
        </w:rPr>
        <w:t xml:space="preserve">Про </w:t>
      </w:r>
      <w:r w:rsidR="00E25EFC">
        <w:rPr>
          <w:b/>
          <w:i/>
        </w:rPr>
        <w:t>створення робочої групи</w:t>
      </w:r>
      <w:r w:rsidR="006D6747" w:rsidRPr="006D6747">
        <w:rPr>
          <w:b/>
          <w:i/>
        </w:rPr>
        <w:t xml:space="preserve"> </w:t>
      </w:r>
      <w:r w:rsidRPr="006D6747">
        <w:rPr>
          <w:b/>
          <w:i/>
        </w:rPr>
        <w:t xml:space="preserve"> </w:t>
      </w:r>
    </w:p>
    <w:p w:rsidR="00453472" w:rsidRPr="00306BEC" w:rsidRDefault="00453472" w:rsidP="00453472">
      <w:pPr>
        <w:ind w:firstLine="567"/>
        <w:jc w:val="both"/>
        <w:rPr>
          <w:sz w:val="18"/>
          <w:szCs w:val="28"/>
        </w:rPr>
      </w:pPr>
    </w:p>
    <w:p w:rsidR="00B63668" w:rsidRPr="00453472" w:rsidRDefault="00453472" w:rsidP="00E25EF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E25EFC">
        <w:rPr>
          <w:color w:val="000000"/>
          <w:sz w:val="28"/>
          <w:szCs w:val="28"/>
        </w:rPr>
        <w:t xml:space="preserve"> статей 6, 11, 41</w:t>
      </w:r>
      <w:r>
        <w:rPr>
          <w:color w:val="000000"/>
          <w:sz w:val="28"/>
          <w:szCs w:val="28"/>
        </w:rPr>
        <w:t xml:space="preserve"> </w:t>
      </w:r>
      <w:r w:rsidR="00E25EFC">
        <w:rPr>
          <w:color w:val="000000"/>
          <w:sz w:val="28"/>
          <w:szCs w:val="28"/>
        </w:rPr>
        <w:t>Закону</w:t>
      </w:r>
      <w:r w:rsidR="006D6747" w:rsidRPr="006D6747">
        <w:rPr>
          <w:color w:val="000000"/>
          <w:sz w:val="28"/>
          <w:szCs w:val="28"/>
        </w:rPr>
        <w:t xml:space="preserve"> України «Про місцеві державні адміністрації», </w:t>
      </w:r>
      <w:r w:rsidR="006D6747">
        <w:rPr>
          <w:color w:val="000000"/>
          <w:sz w:val="28"/>
          <w:szCs w:val="28"/>
        </w:rPr>
        <w:t xml:space="preserve">на виконання </w:t>
      </w:r>
      <w:r w:rsidR="006D6747" w:rsidRPr="006D6747">
        <w:rPr>
          <w:color w:val="000000"/>
          <w:sz w:val="28"/>
          <w:szCs w:val="28"/>
        </w:rPr>
        <w:t xml:space="preserve">доручення голови Чернігівської обласної державної адміністрації </w:t>
      </w:r>
      <w:r w:rsidR="00E25EFC" w:rsidRPr="00E25EFC">
        <w:rPr>
          <w:color w:val="000000"/>
          <w:sz w:val="28"/>
          <w:szCs w:val="28"/>
        </w:rPr>
        <w:t>від 02.07.2021 № 01-01-05/5538</w:t>
      </w:r>
      <w:r w:rsidR="00AC3061">
        <w:rPr>
          <w:color w:val="000000"/>
          <w:sz w:val="28"/>
          <w:szCs w:val="28"/>
        </w:rPr>
        <w:t xml:space="preserve">, </w:t>
      </w:r>
      <w:r w:rsidR="00E25EFC">
        <w:rPr>
          <w:color w:val="000000"/>
          <w:sz w:val="28"/>
          <w:szCs w:val="28"/>
        </w:rPr>
        <w:t xml:space="preserve">враховуючи лист Менської міської </w:t>
      </w:r>
      <w:r w:rsidR="00E25EFC" w:rsidRPr="00071828">
        <w:rPr>
          <w:color w:val="000000"/>
          <w:sz w:val="28"/>
          <w:szCs w:val="28"/>
        </w:rPr>
        <w:t>ради</w:t>
      </w:r>
      <w:r w:rsidR="006D6747" w:rsidRPr="00071828">
        <w:rPr>
          <w:color w:val="000000"/>
          <w:sz w:val="28"/>
          <w:szCs w:val="28"/>
        </w:rPr>
        <w:t xml:space="preserve"> </w:t>
      </w:r>
      <w:r w:rsidR="00071828" w:rsidRPr="00071828">
        <w:rPr>
          <w:color w:val="000000"/>
          <w:sz w:val="28"/>
          <w:szCs w:val="28"/>
        </w:rPr>
        <w:t>від 26</w:t>
      </w:r>
      <w:r w:rsidR="006D6747" w:rsidRPr="00071828">
        <w:rPr>
          <w:color w:val="000000"/>
          <w:sz w:val="28"/>
          <w:szCs w:val="28"/>
        </w:rPr>
        <w:t>.0</w:t>
      </w:r>
      <w:r w:rsidR="00071828" w:rsidRPr="00071828">
        <w:rPr>
          <w:color w:val="000000"/>
          <w:sz w:val="28"/>
          <w:szCs w:val="28"/>
        </w:rPr>
        <w:t>7</w:t>
      </w:r>
      <w:r w:rsidR="006D6747" w:rsidRPr="00071828">
        <w:rPr>
          <w:color w:val="000000"/>
          <w:sz w:val="28"/>
          <w:szCs w:val="28"/>
        </w:rPr>
        <w:t>.202</w:t>
      </w:r>
      <w:r w:rsidR="00071828" w:rsidRPr="00071828">
        <w:rPr>
          <w:color w:val="000000"/>
          <w:sz w:val="28"/>
          <w:szCs w:val="28"/>
        </w:rPr>
        <w:t>1</w:t>
      </w:r>
      <w:r w:rsidR="006D6747" w:rsidRPr="00071828">
        <w:rPr>
          <w:color w:val="000000"/>
          <w:sz w:val="28"/>
          <w:szCs w:val="28"/>
        </w:rPr>
        <w:t xml:space="preserve"> № </w:t>
      </w:r>
      <w:r w:rsidR="00071828" w:rsidRPr="00071828">
        <w:rPr>
          <w:color w:val="000000"/>
          <w:sz w:val="28"/>
          <w:szCs w:val="28"/>
        </w:rPr>
        <w:t>2194</w:t>
      </w:r>
      <w:r w:rsidR="00071828">
        <w:rPr>
          <w:color w:val="000000"/>
          <w:sz w:val="28"/>
          <w:szCs w:val="28"/>
        </w:rPr>
        <w:t>/04-09</w:t>
      </w:r>
      <w:r w:rsidR="00E25EFC">
        <w:rPr>
          <w:color w:val="000000"/>
          <w:sz w:val="28"/>
          <w:szCs w:val="28"/>
        </w:rPr>
        <w:t>, з метою</w:t>
      </w:r>
      <w:r w:rsidR="00E25EFC" w:rsidRPr="00E25EFC">
        <w:rPr>
          <w:color w:val="000000"/>
          <w:sz w:val="28"/>
          <w:szCs w:val="28"/>
        </w:rPr>
        <w:t xml:space="preserve"> о</w:t>
      </w:r>
      <w:r w:rsidR="00E25EFC">
        <w:rPr>
          <w:color w:val="000000"/>
          <w:sz w:val="28"/>
          <w:szCs w:val="28"/>
        </w:rPr>
        <w:t xml:space="preserve">бстеження об’єкта </w:t>
      </w:r>
      <w:r w:rsidR="00E25EFC" w:rsidRPr="00E25EFC">
        <w:rPr>
          <w:color w:val="000000"/>
          <w:sz w:val="28"/>
          <w:szCs w:val="28"/>
        </w:rPr>
        <w:t>«Менський районний будинок культу</w:t>
      </w:r>
      <w:r w:rsidR="00E25EFC">
        <w:rPr>
          <w:color w:val="000000"/>
          <w:sz w:val="28"/>
          <w:szCs w:val="28"/>
        </w:rPr>
        <w:t>ри по вул. Червона площа, 3, м. </w:t>
      </w:r>
      <w:proofErr w:type="spellStart"/>
      <w:r w:rsidR="00E25EFC">
        <w:rPr>
          <w:color w:val="000000"/>
          <w:sz w:val="28"/>
          <w:szCs w:val="28"/>
        </w:rPr>
        <w:t>Мена</w:t>
      </w:r>
      <w:proofErr w:type="spellEnd"/>
      <w:r w:rsidR="00E25EFC">
        <w:rPr>
          <w:color w:val="000000"/>
          <w:sz w:val="28"/>
          <w:szCs w:val="28"/>
        </w:rPr>
        <w:t xml:space="preserve"> – реконструкція фасадів» та </w:t>
      </w:r>
      <w:r w:rsidR="00414FD0">
        <w:rPr>
          <w:color w:val="000000"/>
          <w:sz w:val="28"/>
          <w:szCs w:val="28"/>
        </w:rPr>
        <w:t xml:space="preserve">подальшої </w:t>
      </w:r>
      <w:r w:rsidR="00E25EFC" w:rsidRPr="00E25EFC">
        <w:rPr>
          <w:color w:val="000000"/>
          <w:sz w:val="28"/>
          <w:szCs w:val="28"/>
        </w:rPr>
        <w:t xml:space="preserve">передачі витрат по </w:t>
      </w:r>
      <w:r w:rsidR="00E25EFC">
        <w:rPr>
          <w:color w:val="000000"/>
          <w:sz w:val="28"/>
          <w:szCs w:val="28"/>
        </w:rPr>
        <w:t>вказано</w:t>
      </w:r>
      <w:r w:rsidR="00C459D5">
        <w:rPr>
          <w:color w:val="000000"/>
          <w:sz w:val="28"/>
          <w:szCs w:val="28"/>
        </w:rPr>
        <w:t>му</w:t>
      </w:r>
      <w:r w:rsidR="00E25EFC">
        <w:rPr>
          <w:color w:val="000000"/>
          <w:sz w:val="28"/>
          <w:szCs w:val="28"/>
        </w:rPr>
        <w:t xml:space="preserve"> </w:t>
      </w:r>
      <w:r w:rsidR="00E25EFC" w:rsidRPr="00E25EFC">
        <w:rPr>
          <w:color w:val="000000"/>
          <w:sz w:val="28"/>
          <w:szCs w:val="28"/>
        </w:rPr>
        <w:t>об’єкту</w:t>
      </w:r>
      <w:r w:rsidR="00E25EFC">
        <w:rPr>
          <w:color w:val="000000"/>
          <w:sz w:val="28"/>
          <w:szCs w:val="28"/>
        </w:rPr>
        <w:t xml:space="preserve"> на баланс Менської міської ради</w:t>
      </w:r>
      <w:r w:rsidR="00B63668">
        <w:rPr>
          <w:sz w:val="28"/>
          <w:szCs w:val="28"/>
        </w:rPr>
        <w:t>,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453472" w:rsidRDefault="00E25EFC" w:rsidP="00574BA0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Утворити робочу групу </w:t>
      </w:r>
      <w:r w:rsidR="00574BA0">
        <w:rPr>
          <w:sz w:val="28"/>
          <w:szCs w:val="28"/>
        </w:rPr>
        <w:t xml:space="preserve">з </w:t>
      </w:r>
      <w:r w:rsidR="00574BA0" w:rsidRPr="00574BA0">
        <w:rPr>
          <w:sz w:val="28"/>
          <w:szCs w:val="28"/>
        </w:rPr>
        <w:t xml:space="preserve">обстеження об’єкта «Менський районний будинок культури по вул. Червона площа, 3, м. </w:t>
      </w:r>
      <w:proofErr w:type="spellStart"/>
      <w:r w:rsidR="00574BA0" w:rsidRPr="00574BA0">
        <w:rPr>
          <w:sz w:val="28"/>
          <w:szCs w:val="28"/>
        </w:rPr>
        <w:t>Мена</w:t>
      </w:r>
      <w:proofErr w:type="spellEnd"/>
      <w:r w:rsidR="00574BA0" w:rsidRPr="00574BA0">
        <w:rPr>
          <w:sz w:val="28"/>
          <w:szCs w:val="28"/>
        </w:rPr>
        <w:t xml:space="preserve"> – реконструкція фасадів» та </w:t>
      </w:r>
      <w:r w:rsidR="00414FD0">
        <w:rPr>
          <w:sz w:val="28"/>
          <w:szCs w:val="28"/>
        </w:rPr>
        <w:t xml:space="preserve">подальшої </w:t>
      </w:r>
      <w:r w:rsidR="00574BA0" w:rsidRPr="00574BA0">
        <w:rPr>
          <w:sz w:val="28"/>
          <w:szCs w:val="28"/>
        </w:rPr>
        <w:t>передачі витрат по вказано</w:t>
      </w:r>
      <w:r w:rsidR="00C459D5">
        <w:rPr>
          <w:sz w:val="28"/>
          <w:szCs w:val="28"/>
        </w:rPr>
        <w:t>му</w:t>
      </w:r>
      <w:r w:rsidR="00574BA0" w:rsidRPr="00574BA0">
        <w:rPr>
          <w:sz w:val="28"/>
          <w:szCs w:val="28"/>
        </w:rPr>
        <w:t xml:space="preserve"> об’єкту на баланс Менської міської ради</w:t>
      </w:r>
      <w:r w:rsidR="00574BA0">
        <w:rPr>
          <w:sz w:val="28"/>
          <w:szCs w:val="28"/>
        </w:rPr>
        <w:t xml:space="preserve"> у складі:</w:t>
      </w:r>
    </w:p>
    <w:p w:rsidR="00E5588C" w:rsidRDefault="00E5588C" w:rsidP="00864DF3">
      <w:pPr>
        <w:pStyle w:val="a4"/>
        <w:tabs>
          <w:tab w:val="left" w:pos="709"/>
          <w:tab w:val="left" w:pos="851"/>
        </w:tabs>
        <w:suppressAutoHyphens w:val="0"/>
        <w:spacing w:before="24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Голова робочої групи:</w:t>
      </w:r>
    </w:p>
    <w:p w:rsidR="00574BA0" w:rsidRDefault="00E5588C" w:rsidP="00E5588C">
      <w:pPr>
        <w:pStyle w:val="13"/>
        <w:tabs>
          <w:tab w:val="left" w:pos="851"/>
          <w:tab w:val="left" w:pos="993"/>
          <w:tab w:val="left" w:pos="4678"/>
          <w:tab w:val="left" w:pos="4820"/>
        </w:tabs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Тестов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Олексій Васильович – заступник начальника відділу організації будівництва та технічного нагляду</w:t>
      </w:r>
      <w:r w:rsidR="00306BEC">
        <w:rPr>
          <w:rFonts w:ascii="Times New Roman" w:hAnsi="Times New Roman"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  <w:r w:rsidR="00574BA0">
        <w:rPr>
          <w:rFonts w:ascii="Times New Roman" w:hAnsi="Times New Roman"/>
          <w:sz w:val="28"/>
          <w:szCs w:val="28"/>
          <w:lang w:val="uk-UA"/>
        </w:rPr>
        <w:t>;</w:t>
      </w:r>
    </w:p>
    <w:p w:rsidR="00E5588C" w:rsidRDefault="00E5588C" w:rsidP="00E5588C">
      <w:pPr>
        <w:pStyle w:val="13"/>
        <w:tabs>
          <w:tab w:val="left" w:pos="851"/>
          <w:tab w:val="left" w:pos="993"/>
          <w:tab w:val="left" w:pos="4678"/>
          <w:tab w:val="left" w:pos="4820"/>
        </w:tabs>
        <w:spacing w:before="24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робочої групи:</w:t>
      </w:r>
    </w:p>
    <w:p w:rsidR="00574BA0" w:rsidRDefault="00E5588C" w:rsidP="00E5588C">
      <w:pPr>
        <w:pStyle w:val="13"/>
        <w:tabs>
          <w:tab w:val="left" w:pos="851"/>
          <w:tab w:val="left" w:pos="993"/>
          <w:tab w:val="left" w:pos="4678"/>
          <w:tab w:val="left" w:pos="4820"/>
        </w:tabs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74BA0">
        <w:rPr>
          <w:rFonts w:ascii="Times New Roman" w:hAnsi="Times New Roman"/>
          <w:sz w:val="28"/>
          <w:szCs w:val="28"/>
          <w:lang w:val="uk-UA"/>
        </w:rPr>
        <w:t>Ткаченко Юлія Володимирівна</w:t>
      </w:r>
      <w:r w:rsidR="00C459D5">
        <w:rPr>
          <w:rFonts w:ascii="Times New Roman" w:hAnsi="Times New Roman"/>
          <w:sz w:val="28"/>
          <w:szCs w:val="28"/>
          <w:lang w:val="uk-UA"/>
        </w:rPr>
        <w:t xml:space="preserve"> – головний спеціаліст</w:t>
      </w:r>
      <w:r w:rsidR="00574BA0">
        <w:rPr>
          <w:rFonts w:ascii="Times New Roman" w:hAnsi="Times New Roman"/>
          <w:sz w:val="28"/>
          <w:szCs w:val="28"/>
          <w:lang w:val="uk-UA"/>
        </w:rPr>
        <w:t xml:space="preserve"> відділу юридичного забезпечення</w:t>
      </w:r>
      <w:r w:rsidR="00306BEC">
        <w:rPr>
          <w:rFonts w:ascii="Times New Roman" w:hAnsi="Times New Roman"/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адміністрації</w:t>
      </w:r>
      <w:r w:rsidR="00574BA0">
        <w:rPr>
          <w:rFonts w:ascii="Times New Roman" w:hAnsi="Times New Roman"/>
          <w:sz w:val="28"/>
          <w:szCs w:val="28"/>
          <w:lang w:val="uk-UA"/>
        </w:rPr>
        <w:t>;</w:t>
      </w:r>
    </w:p>
    <w:p w:rsidR="00574BA0" w:rsidRDefault="00574BA0" w:rsidP="00E5588C">
      <w:pPr>
        <w:pStyle w:val="13"/>
        <w:numPr>
          <w:ilvl w:val="0"/>
          <w:numId w:val="8"/>
        </w:numPr>
        <w:tabs>
          <w:tab w:val="left" w:pos="851"/>
          <w:tab w:val="left" w:pos="993"/>
          <w:tab w:val="left" w:pos="4678"/>
          <w:tab w:val="left" w:pos="4820"/>
        </w:tabs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Гнип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 Іванович – з</w:t>
      </w:r>
      <w:r w:rsidRPr="00574BA0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з питань </w:t>
      </w:r>
      <w:r w:rsidR="00864DF3">
        <w:rPr>
          <w:rFonts w:ascii="Times New Roman" w:hAnsi="Times New Roman"/>
          <w:sz w:val="28"/>
          <w:szCs w:val="28"/>
          <w:lang w:val="uk-UA"/>
        </w:rPr>
        <w:t>діяльності виконавчих органів</w:t>
      </w:r>
      <w:r w:rsidR="00071828">
        <w:rPr>
          <w:rFonts w:ascii="Times New Roman" w:hAnsi="Times New Roman"/>
          <w:sz w:val="28"/>
          <w:szCs w:val="28"/>
          <w:lang w:val="uk-UA"/>
        </w:rPr>
        <w:t xml:space="preserve">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(за згодою);</w:t>
      </w:r>
    </w:p>
    <w:p w:rsidR="00574BA0" w:rsidRDefault="00574BA0" w:rsidP="00E5588C">
      <w:pPr>
        <w:pStyle w:val="13"/>
        <w:numPr>
          <w:ilvl w:val="0"/>
          <w:numId w:val="8"/>
        </w:numPr>
        <w:tabs>
          <w:tab w:val="left" w:pos="851"/>
          <w:tab w:val="left" w:pos="993"/>
          <w:tab w:val="left" w:pos="4678"/>
          <w:tab w:val="left" w:pos="4820"/>
        </w:tabs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574BA0">
        <w:rPr>
          <w:rFonts w:ascii="Times New Roman" w:hAnsi="Times New Roman"/>
          <w:sz w:val="28"/>
          <w:szCs w:val="28"/>
          <w:lang w:val="uk-UA"/>
        </w:rPr>
        <w:t>Молочко Тетяна Миколаївна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82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1828">
        <w:rPr>
          <w:rFonts w:ascii="Times New Roman" w:hAnsi="Times New Roman"/>
          <w:sz w:val="28"/>
          <w:szCs w:val="28"/>
          <w:lang w:val="uk-UA"/>
        </w:rPr>
        <w:t xml:space="preserve">головний бухгалтер відділу культури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DC1E68" w:rsidRDefault="00574BA0" w:rsidP="00E5588C">
      <w:pPr>
        <w:pStyle w:val="13"/>
        <w:numPr>
          <w:ilvl w:val="0"/>
          <w:numId w:val="8"/>
        </w:numPr>
        <w:tabs>
          <w:tab w:val="left" w:pos="851"/>
          <w:tab w:val="left" w:pos="993"/>
          <w:tab w:val="left" w:pos="4678"/>
          <w:tab w:val="left" w:pos="4820"/>
        </w:tabs>
        <w:ind w:left="0" w:firstLine="5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74BA0">
        <w:rPr>
          <w:rFonts w:ascii="Times New Roman" w:hAnsi="Times New Roman"/>
          <w:sz w:val="28"/>
          <w:szCs w:val="28"/>
          <w:lang w:val="uk-UA"/>
        </w:rPr>
        <w:t>Деденова</w:t>
      </w:r>
      <w:proofErr w:type="spellEnd"/>
      <w:r w:rsidRPr="00574BA0">
        <w:rPr>
          <w:rFonts w:ascii="Times New Roman" w:hAnsi="Times New Roman"/>
          <w:sz w:val="28"/>
          <w:szCs w:val="28"/>
          <w:lang w:val="uk-UA"/>
        </w:rPr>
        <w:t xml:space="preserve"> Світлана </w:t>
      </w:r>
      <w:proofErr w:type="spellStart"/>
      <w:r w:rsidRPr="00574BA0">
        <w:rPr>
          <w:rFonts w:ascii="Times New Roman" w:hAnsi="Times New Roman"/>
          <w:sz w:val="28"/>
          <w:szCs w:val="28"/>
          <w:lang w:val="uk-UA"/>
        </w:rPr>
        <w:t>Веніамінівна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головний спеціаліст відділу культури Менської міської ради (за згодою).</w:t>
      </w:r>
    </w:p>
    <w:p w:rsidR="00414FD0" w:rsidRPr="00864DF3" w:rsidRDefault="00071828" w:rsidP="00414FD0">
      <w:pPr>
        <w:pStyle w:val="13"/>
        <w:tabs>
          <w:tab w:val="left" w:pos="993"/>
          <w:tab w:val="left" w:pos="4678"/>
          <w:tab w:val="left" w:pos="4820"/>
        </w:tabs>
        <w:ind w:left="568"/>
        <w:jc w:val="both"/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E68" w:rsidRDefault="00EF5DA8" w:rsidP="00E5588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F26">
        <w:rPr>
          <w:sz w:val="28"/>
          <w:szCs w:val="28"/>
        </w:rPr>
        <w:t xml:space="preserve">. </w:t>
      </w:r>
      <w:r w:rsidR="00E5588C">
        <w:rPr>
          <w:sz w:val="28"/>
          <w:szCs w:val="28"/>
        </w:rPr>
        <w:t>Голові робочої групи</w:t>
      </w:r>
      <w:r w:rsidR="00864DF3">
        <w:rPr>
          <w:sz w:val="28"/>
          <w:szCs w:val="28"/>
        </w:rPr>
        <w:t xml:space="preserve"> (</w:t>
      </w:r>
      <w:proofErr w:type="spellStart"/>
      <w:r w:rsidR="00864DF3">
        <w:rPr>
          <w:sz w:val="28"/>
          <w:szCs w:val="28"/>
        </w:rPr>
        <w:t>Тестов</w:t>
      </w:r>
      <w:proofErr w:type="spellEnd"/>
      <w:r w:rsidR="00E5588C">
        <w:rPr>
          <w:sz w:val="28"/>
          <w:szCs w:val="28"/>
        </w:rPr>
        <w:t xml:space="preserve"> О.В.) забезпечити обстеження об’єкту </w:t>
      </w:r>
      <w:r w:rsidR="00E5588C" w:rsidRPr="00574BA0">
        <w:rPr>
          <w:sz w:val="28"/>
          <w:szCs w:val="28"/>
        </w:rPr>
        <w:t xml:space="preserve">«Менський районний будинок культури по вул. Червона площа, 3, м. </w:t>
      </w:r>
      <w:proofErr w:type="spellStart"/>
      <w:r w:rsidR="00E5588C" w:rsidRPr="00574BA0">
        <w:rPr>
          <w:sz w:val="28"/>
          <w:szCs w:val="28"/>
        </w:rPr>
        <w:t>Мена</w:t>
      </w:r>
      <w:proofErr w:type="spellEnd"/>
      <w:r w:rsidR="00E5588C" w:rsidRPr="00574BA0">
        <w:rPr>
          <w:sz w:val="28"/>
          <w:szCs w:val="28"/>
        </w:rPr>
        <w:t xml:space="preserve"> – реконструкція фасадів»</w:t>
      </w:r>
      <w:r w:rsidR="00E5588C">
        <w:rPr>
          <w:sz w:val="28"/>
          <w:szCs w:val="28"/>
        </w:rPr>
        <w:t xml:space="preserve">, за результатами обстеження скласти акт та надати висновки робочої групи.  </w:t>
      </w:r>
    </w:p>
    <w:p w:rsidR="001E68B3" w:rsidRDefault="00DC1E68" w:rsidP="00864DF3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0F26">
        <w:rPr>
          <w:sz w:val="28"/>
          <w:szCs w:val="28"/>
        </w:rPr>
        <w:t xml:space="preserve">Контроль за виконанням наказу залишаю за собою. </w:t>
      </w:r>
    </w:p>
    <w:p w:rsidR="00620F26" w:rsidRDefault="00620F2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  </w:t>
      </w:r>
      <w:r>
        <w:rPr>
          <w:sz w:val="28"/>
          <w:szCs w:val="28"/>
        </w:rPr>
        <w:t>Богдан КРИВЕНКО</w:t>
      </w:r>
    </w:p>
    <w:p w:rsidR="0098697D" w:rsidRPr="002C4AAC" w:rsidRDefault="0098697D" w:rsidP="0098697D"/>
    <w:p w:rsidR="00DC1E68" w:rsidRPr="009B107F" w:rsidRDefault="00DC1E68">
      <w:pPr>
        <w:rPr>
          <w:i/>
          <w:sz w:val="28"/>
          <w:szCs w:val="28"/>
        </w:rPr>
      </w:pPr>
      <w:bookmarkStart w:id="0" w:name="_GoBack"/>
      <w:bookmarkEnd w:id="0"/>
    </w:p>
    <w:sectPr w:rsidR="00DC1E68" w:rsidRPr="009B107F" w:rsidSect="00864DF3">
      <w:pgSz w:w="11905" w:h="16837"/>
      <w:pgMar w:top="426" w:right="56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7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71828"/>
    <w:rsid w:val="000768F9"/>
    <w:rsid w:val="000858D7"/>
    <w:rsid w:val="000F128F"/>
    <w:rsid w:val="0010615C"/>
    <w:rsid w:val="001E68B3"/>
    <w:rsid w:val="001F5540"/>
    <w:rsid w:val="001F71A9"/>
    <w:rsid w:val="00202640"/>
    <w:rsid w:val="00306BEC"/>
    <w:rsid w:val="003567E3"/>
    <w:rsid w:val="003C201E"/>
    <w:rsid w:val="00414FD0"/>
    <w:rsid w:val="00453472"/>
    <w:rsid w:val="004567F2"/>
    <w:rsid w:val="00472602"/>
    <w:rsid w:val="00574BA0"/>
    <w:rsid w:val="005B0C1E"/>
    <w:rsid w:val="005B662C"/>
    <w:rsid w:val="00620F26"/>
    <w:rsid w:val="006D6747"/>
    <w:rsid w:val="006E24ED"/>
    <w:rsid w:val="0070130C"/>
    <w:rsid w:val="00763CA3"/>
    <w:rsid w:val="007A15BA"/>
    <w:rsid w:val="00864DF3"/>
    <w:rsid w:val="0098697D"/>
    <w:rsid w:val="009B107F"/>
    <w:rsid w:val="00AC3061"/>
    <w:rsid w:val="00AD2CCF"/>
    <w:rsid w:val="00AD5D21"/>
    <w:rsid w:val="00B63668"/>
    <w:rsid w:val="00C459D5"/>
    <w:rsid w:val="00CB3E74"/>
    <w:rsid w:val="00D02E48"/>
    <w:rsid w:val="00D5071E"/>
    <w:rsid w:val="00DC1E68"/>
    <w:rsid w:val="00E25EFC"/>
    <w:rsid w:val="00E5588C"/>
    <w:rsid w:val="00EA0597"/>
    <w:rsid w:val="00EB1D54"/>
    <w:rsid w:val="00EF5DA8"/>
    <w:rsid w:val="00F25E91"/>
    <w:rsid w:val="00F769C8"/>
    <w:rsid w:val="00FB416F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8DBE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Юлия Ткаченко</cp:lastModifiedBy>
  <cp:revision>6</cp:revision>
  <cp:lastPrinted>2021-07-26T12:32:00Z</cp:lastPrinted>
  <dcterms:created xsi:type="dcterms:W3CDTF">2021-07-23T14:46:00Z</dcterms:created>
  <dcterms:modified xsi:type="dcterms:W3CDTF">2021-07-28T12:02:00Z</dcterms:modified>
</cp:coreProperties>
</file>